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strike w:val="0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i w:val="0"/>
          <w:strike w:val="0"/>
          <w:color w:val="auto"/>
          <w:kern w:val="0"/>
          <w:sz w:val="28"/>
          <w:szCs w:val="28"/>
          <w:u w:val="none"/>
          <w:lang w:val="en-US" w:eastAsia="zh-CN" w:bidi="ar-SA"/>
        </w:rPr>
        <w:t>附件3</w:t>
      </w:r>
    </w:p>
    <w:p>
      <w:pPr>
        <w:widowControl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auto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auto"/>
          <w:kern w:val="0"/>
          <w:sz w:val="44"/>
          <w:szCs w:val="44"/>
          <w:u w:val="none"/>
          <w:lang w:val="en-US" w:eastAsia="zh-CN" w:bidi="ar-SA"/>
        </w:rPr>
        <w:t>泰安三中新校官方公众号</w:t>
      </w:r>
    </w:p>
    <w:p>
      <w:pPr>
        <w:widowControl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auto"/>
          <w:kern w:val="0"/>
          <w:sz w:val="32"/>
          <w:szCs w:val="32"/>
          <w:u w:val="none"/>
          <w:lang w:val="en-US" w:eastAsia="zh-CN" w:bidi="ar-SA"/>
        </w:rPr>
      </w:pPr>
    </w:p>
    <w:p>
      <w:pPr>
        <w:jc w:val="center"/>
      </w:pPr>
      <w:r>
        <w:rPr>
          <w:rFonts w:hint="default" w:eastAsia="宋体"/>
          <w:b w:val="0"/>
          <w:i w:val="0"/>
          <w:strike w:val="0"/>
          <w:color w:val="auto"/>
          <w:sz w:val="24"/>
          <w:u w:val="none"/>
          <w:lang w:val="en-US" w:eastAsia="zh-CN"/>
        </w:rPr>
        <w:drawing>
          <wp:inline distT="0" distB="0" distL="114300" distR="114300">
            <wp:extent cx="4029075" cy="4029075"/>
            <wp:effectExtent l="0" t="0" r="9525" b="9525"/>
            <wp:docPr id="1" name="图片 1" descr="0d28c5925e160150e1ed53bf5814c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28c5925e160150e1ed53bf5814c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C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2026-06-03T08:23:12Z</dcterms:created>
  <dc:creator>admin</dc:creator>
  <cp:lastModifiedBy>admin</cp:lastModifiedBy>
  <dcterms:modified xsi:type="dcterms:W3CDTF">2026-06-03T08:23:41Z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